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2024年成都信息工程大学高等学历继续教育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预报名及考前辅导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网上预报名流程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1.个人电脑端报名：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通过个人电脑端登录学校官网报名网址（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"http://cjypt.cuit.edu.cn/xsbm/xsbm/toSign?id=46"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http://cjypt.cuit.edu.cn/xsbm/xsbm/toSign?id=46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）进行信息填报。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391795</wp:posOffset>
            </wp:positionV>
            <wp:extent cx="4909820" cy="484822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719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2.个人手机端报名（扫描以下二维码信息填报）：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3.单位集中报名：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通过各单位管理员账号批量填报报名信息（账号管理联系成教科伏老师）。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特别提醒：参加考前辅导栏选择“是”。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考前辅导学习流程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1.手机端应用商店下载学习通APP，或访问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"https://app.xuexitong.com/"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https://app.xuexitong.com/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下载学习通APP。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2.打开APP登录选择“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其他登录方式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28575</wp:posOffset>
            </wp:positionV>
            <wp:extent cx="2789555" cy="5278120"/>
            <wp:effectExtent l="12700" t="12700" r="17145" b="24130"/>
            <wp:wrapTight wrapText="bothSides">
              <wp:wrapPolygon>
                <wp:start x="-98" y="-52"/>
                <wp:lineTo x="-98" y="21543"/>
                <wp:lineTo x="21585" y="21543"/>
                <wp:lineTo x="21585" y="-52"/>
                <wp:lineTo x="-98" y="-52"/>
              </wp:wrapPolygon>
            </wp:wrapTight>
            <wp:docPr id="9" name="图片 9" descr="微信图片编辑_2024070116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编辑_20240701160212"/>
                    <pic:cNvPicPr>
                      <a:picLocks noChangeAspect="1"/>
                    </pic:cNvPicPr>
                  </pic:nvPicPr>
                  <pic:blipFill>
                    <a:blip r:embed="rId6"/>
                    <a:srcRect t="12679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52781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3.单位UC码/单位名称输入：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129582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成都信息工程大学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4478655</wp:posOffset>
            </wp:positionV>
            <wp:extent cx="3971290" cy="2958465"/>
            <wp:effectExtent l="12700" t="12700" r="16510" b="19685"/>
            <wp:wrapTopAndBottom/>
            <wp:docPr id="16" name="图片 16" descr="微信截图_2024070116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截图_20240701160742"/>
                    <pic:cNvPicPr>
                      <a:picLocks noChangeAspect="1"/>
                    </pic:cNvPicPr>
                  </pic:nvPicPr>
                  <pic:blipFill>
                    <a:blip r:embed="rId7"/>
                    <a:srcRect t="18108" b="20108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9584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13970</wp:posOffset>
            </wp:positionV>
            <wp:extent cx="2738120" cy="3707765"/>
            <wp:effectExtent l="12700" t="12700" r="30480" b="13335"/>
            <wp:wrapTopAndBottom/>
            <wp:docPr id="15" name="图片 15" descr="微信图片编辑_2024070116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编辑_20240701160456"/>
                    <pic:cNvPicPr>
                      <a:picLocks noChangeAspect="1"/>
                    </pic:cNvPicPr>
                  </pic:nvPicPr>
                  <pic:blipFill>
                    <a:blip r:embed="rId8"/>
                    <a:srcRect t="9988" b="27539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37077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4.登录账号：预报名填报的身份证号码，密码为edu@身份证号后六位（如下图例，密码为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edu@210012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5.登录成功后，点击“我－课程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5083175</wp:posOffset>
            </wp:positionV>
            <wp:extent cx="2399665" cy="2865120"/>
            <wp:effectExtent l="12700" t="12700" r="26035" b="17780"/>
            <wp:wrapTopAndBottom/>
            <wp:docPr id="21" name="图片 21" descr="微信图片_2024070116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40701160841"/>
                    <pic:cNvPicPr>
                      <a:picLocks noChangeAspect="1"/>
                    </pic:cNvPicPr>
                  </pic:nvPicPr>
                  <pic:blipFill>
                    <a:blip r:embed="rId9"/>
                    <a:srcRect t="4295" b="40621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28651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50800</wp:posOffset>
            </wp:positionV>
            <wp:extent cx="2358390" cy="4572635"/>
            <wp:effectExtent l="12700" t="12700" r="29210" b="24765"/>
            <wp:wrapTopAndBottom/>
            <wp:docPr id="20" name="图片 20" descr="微信图片编辑_2024070116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编辑_20240701160830"/>
                    <pic:cNvPicPr>
                      <a:picLocks noChangeAspect="1"/>
                    </pic:cNvPicPr>
                  </pic:nvPicPr>
                  <pic:blipFill>
                    <a:blip r:embed="rId10"/>
                    <a:srcRect t="10535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457263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6.课程学习。</w:t>
      </w:r>
    </w:p>
    <w:sectPr>
      <w:footerReference r:id="rId3" w:type="default"/>
      <w:pgSz w:w="11906" w:h="16838"/>
      <w:pgMar w:top="2098" w:right="1474" w:bottom="198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t xml:space="preserve">- </w:t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instrText xml:space="preserve"> PAGE   \* MERGEFORMAT </w:instrText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:lang w:val="zh-CN"/>
        <w14:textFill>
          <w14:solidFill>
            <w14:schemeClr w14:val="tx1"/>
          </w14:solidFill>
        </w14:textFill>
      </w:rPr>
      <w:t>-</w:t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t xml:space="preserve"> 5 -</w:t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仿宋_GB2312" w:hAnsi="仿宋_GB2312" w:eastAsia="仿宋_GB2312" w:cs="仿宋_GB2312"/>
        <w:color w:val="000000" w:themeColor="text1"/>
        <w:sz w:val="28"/>
        <w:szCs w:val="28"/>
        <w14:textFill>
          <w14:solidFill>
            <w14:schemeClr w14:val="tx1"/>
          </w14:solidFill>
        </w14:textFill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718F0"/>
    <w:multiLevelType w:val="singleLevel"/>
    <w:tmpl w:val="A11718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D1A321B"/>
    <w:rsid w:val="2AAD1F02"/>
    <w:rsid w:val="2E4121EF"/>
    <w:rsid w:val="3C694979"/>
    <w:rsid w:val="7385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407</Characters>
  <Lines>0</Lines>
  <Paragraphs>0</Paragraphs>
  <TotalTime>1</TotalTime>
  <ScaleCrop>false</ScaleCrop>
  <LinksUpToDate>false</LinksUpToDate>
  <CharactersWithSpaces>420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2023-11-17T12:52:00Z</dcterms:created>
  <dc:creator>19600</dc:creator>
  <cp:lastModifiedBy>伏洮先</cp:lastModifiedBy>
  <dcterms:modified xsi:type="dcterms:W3CDTF">2024-07-01T10:42:30Z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501EF278B0D746CA95FD0B75D0FD4E41_13</vt:lpwstr>
  </property>
</Properties>
</file>